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z w:val="28"/>
          <w:szCs w:val="28"/>
        </w:rPr>
        <w:t>Zgłoszenia do sezonu 2016/2017</w:t>
      </w:r>
    </w:p>
    <w:p>
      <w:pPr>
        <w:pStyle w:val="NoSpacing"/>
        <w:rPr/>
      </w:pPr>
      <w:r>
        <w:rPr/>
      </w:r>
    </w:p>
    <w:p>
      <w:pPr>
        <w:pStyle w:val="Normal"/>
        <w:rPr/>
      </w:pPr>
      <w:r>
        <w:rPr>
          <w:b/>
          <w:sz w:val="28"/>
          <w:szCs w:val="28"/>
        </w:rPr>
        <w:t>Juniorzy Młodsi 2000-2001</w:t>
      </w:r>
    </w:p>
    <w:p>
      <w:pPr>
        <w:pStyle w:val="NoSpacing"/>
        <w:pBdr>
          <w:bottom w:val="single" w:sz="8" w:space="2" w:color="000001"/>
        </w:pBdr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System rozgrywek.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I faza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Rozgrywki eliminacyjne zostaną przeprowadzone w czterech grupach eliminacyjnych  systemem turniejowym mecz i rewanż.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Czas gry 2 x 25 min z 10-cio minutową przerwą.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Dwa pierwsze zespoły z każdej grupy awansują do fazy finałowej o miejsca      1 – 8, </w:t>
      </w:r>
      <w:bookmarkStart w:id="0" w:name="__DdeLink__87_1735171207"/>
      <w:bookmarkEnd w:id="0"/>
      <w:r>
        <w:rPr>
          <w:b/>
          <w:bCs/>
          <w:sz w:val="28"/>
          <w:szCs w:val="28"/>
        </w:rPr>
        <w:t>rozgrywanej systemem ligowym „każdy z każdym” mecz i rewanż.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Wyniki z fazy eliminacyjnej nie będą zaliczane do końcowej klasyfikacji.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rPr/>
      </w:pPr>
      <w:r>
        <w:rPr>
          <w:b/>
          <w:bCs/>
          <w:sz w:val="28"/>
          <w:szCs w:val="28"/>
        </w:rPr>
        <w:t xml:space="preserve">Zespoły z miejsc 3 – 5 rozegrają dalszą fazę rozgrywek, o miejsca 9 – 19 systemem mieszanym.   </w:t>
      </w:r>
    </w:p>
    <w:p>
      <w:pPr>
        <w:pStyle w:val="NoSpacing"/>
        <w:rPr/>
      </w:pPr>
      <w:r>
        <w:rPr>
          <w:b/>
          <w:bCs/>
          <w:sz w:val="28"/>
          <w:szCs w:val="28"/>
        </w:rPr>
        <w:t xml:space="preserve">W pierwszym etapie nastąpi połączenie zespołów z miejsc 3 – 5  z  grup 1 i 4 oraz 2 i 3, </w:t>
      </w:r>
      <w:r>
        <w:rPr>
          <w:b/>
          <w:bCs/>
          <w:sz w:val="28"/>
          <w:szCs w:val="28"/>
        </w:rPr>
        <w:t xml:space="preserve">które </w:t>
      </w:r>
      <w:r>
        <w:rPr>
          <w:b/>
          <w:bCs/>
          <w:sz w:val="28"/>
          <w:szCs w:val="28"/>
        </w:rPr>
        <w:t>roz</w:t>
      </w:r>
      <w:r>
        <w:rPr>
          <w:b/>
          <w:bCs/>
          <w:sz w:val="28"/>
          <w:szCs w:val="28"/>
        </w:rPr>
        <w:t>egra</w:t>
      </w:r>
      <w:r>
        <w:rPr>
          <w:b/>
          <w:bCs/>
          <w:sz w:val="28"/>
          <w:szCs w:val="28"/>
        </w:rPr>
        <w:t>j</w:t>
      </w:r>
      <w:r>
        <w:rPr>
          <w:b/>
          <w:bCs/>
          <w:sz w:val="28"/>
          <w:szCs w:val="28"/>
        </w:rPr>
        <w:t>ą tą fazę</w:t>
      </w:r>
      <w:r>
        <w:rPr>
          <w:b/>
          <w:bCs/>
          <w:sz w:val="28"/>
          <w:szCs w:val="28"/>
        </w:rPr>
        <w:t xml:space="preserve"> systemem ligowym „każdy z każdym” mecz i rewanż. Czas gry 2 x </w:t>
      </w:r>
      <w:r>
        <w:rPr>
          <w:b/>
          <w:bCs/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min z 10-cio minutową przerwą. 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Spacing"/>
        <w:rPr/>
      </w:pPr>
      <w:r>
        <w:rPr>
          <w:b/>
          <w:bCs/>
          <w:sz w:val="28"/>
          <w:szCs w:val="28"/>
        </w:rPr>
        <w:t>Zespoły, które w tak połączonych grupach zajmą I-e miejsca zagrają mecz i rewanż o miejsca 9 – 10, zespoły z miejsc 2- ich zagrają o miejsca 11 – 12 itd.</w:t>
      </w:r>
    </w:p>
    <w:p>
      <w:pPr>
        <w:pStyle w:val="NoSpacing"/>
        <w:rPr/>
      </w:pPr>
      <w:r>
        <w:rPr>
          <w:b/>
          <w:bCs/>
          <w:sz w:val="28"/>
          <w:szCs w:val="28"/>
        </w:rPr>
        <w:t>Czas gry w dwumeczach – 2 x 30 min z 10-cio minutową przerwą.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  <w:lang w:val="en-US"/>
        </w:rPr>
        <w:t>Podział  na  grupy  eliminacyjne</w:t>
      </w:r>
      <w:r>
        <w:rPr>
          <w:b/>
          <w:sz w:val="28"/>
          <w:szCs w:val="28"/>
        </w:rPr>
        <w:tab/>
        <w:tab/>
        <w:tab/>
        <w:tab/>
      </w:r>
    </w:p>
    <w:p>
      <w:pPr>
        <w:pStyle w:val="Normal"/>
        <w:rPr/>
      </w:pPr>
      <w:r>
        <w:rPr>
          <w:b/>
          <w:sz w:val="28"/>
          <w:szCs w:val="28"/>
        </w:rPr>
        <w:t>Grupa 1</w:t>
      </w:r>
    </w:p>
    <w:p>
      <w:pPr>
        <w:pStyle w:val="NoSpacing"/>
        <w:rPr>
          <w:sz w:val="28"/>
          <w:szCs w:val="28"/>
        </w:rPr>
      </w:pPr>
      <w:bookmarkStart w:id="1" w:name="__DdeLink__109_768282027"/>
      <w:r>
        <w:rPr>
          <w:b/>
          <w:sz w:val="28"/>
          <w:szCs w:val="28"/>
        </w:rPr>
        <w:t>1.  UKPR  Agrykola  I  W – wa</w:t>
      </w:r>
      <w:bookmarkEnd w:id="1"/>
      <w:r>
        <w:rPr>
          <w:b/>
          <w:sz w:val="28"/>
          <w:szCs w:val="28"/>
        </w:rPr>
        <w:t xml:space="preserve">                      </w:t>
        <w:tab/>
        <w:tab/>
        <w:tab/>
        <w:tab/>
        <w:tab/>
        <w:tab/>
        <w:t xml:space="preserve">       2.  UKPR  Agrykola  II  W – wa</w:t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3.  MKS Pogoń - Prus  Siedlce</w:t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4.  UKS Niedźwiadek Węgrów</w:t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5.  KPR Legionowo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8"/>
          <w:szCs w:val="28"/>
        </w:rPr>
        <w:t>Grupa 2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 SKF Wisła I  Płock </w:t>
        <w:tab/>
        <w:tab/>
        <w:tab/>
        <w:tab/>
        <w:tab/>
        <w:t xml:space="preserve">             </w:t>
        <w:tab/>
        <w:t xml:space="preserve">              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SKF Wisła II  Płock</w:t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3.  ULKS Olimpia Radzanowo</w:t>
      </w:r>
    </w:p>
    <w:p>
      <w:pPr>
        <w:pStyle w:val="NoSpacing"/>
        <w:rPr>
          <w:sz w:val="28"/>
          <w:szCs w:val="28"/>
        </w:rPr>
      </w:pPr>
      <w:r>
        <w:rPr>
          <w:b/>
          <w:sz w:val="28"/>
          <w:szCs w:val="28"/>
        </w:rPr>
        <w:t>4.  UKS Mega-Gim  Zawidz K.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8"/>
          <w:szCs w:val="28"/>
        </w:rPr>
        <w:t>Grupa 3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 MUKS Czarni Regimin</w:t>
        <w:tab/>
        <w:tab/>
        <w:tab/>
        <w:tab/>
        <w:tab/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UKS Nike Ciechanów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  UMKS Trójka Ostrołęka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 UKS Wilanowia W – wa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 AZS AWF  W – wa</w:t>
      </w:r>
    </w:p>
    <w:p>
      <w:pPr>
        <w:pStyle w:val="NoSpacing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8"/>
          <w:szCs w:val="28"/>
        </w:rPr>
        <w:t>Grupa 4</w:t>
      </w:r>
      <w:r>
        <w:rPr>
          <w:sz w:val="24"/>
          <w:szCs w:val="24"/>
        </w:rPr>
        <w:tab/>
        <w:tab/>
        <w:tab/>
        <w:tab/>
        <w:tab/>
        <w:tab/>
        <w:tab/>
        <w:tab/>
        <w:tab/>
        <w:tab/>
        <w:tab/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  MTS Lider  Radom</w:t>
        <w:tab/>
        <w:tab/>
        <w:tab/>
        <w:tab/>
        <w:tab/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  KS Uniwersytet Radom</w:t>
        <w:tab/>
        <w:tab/>
        <w:tab/>
        <w:tab/>
        <w:tab/>
      </w:r>
    </w:p>
    <w:p>
      <w:pPr>
        <w:pStyle w:val="NoSpacing"/>
        <w:rPr/>
      </w:pPr>
      <w:r>
        <w:rPr>
          <w:b/>
          <w:bCs/>
          <w:sz w:val="28"/>
          <w:szCs w:val="28"/>
        </w:rPr>
        <w:t xml:space="preserve">3.  UKS Orlęta  Zwoleń 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4.  SKS Victoria Piaseczno</w:t>
      </w:r>
    </w:p>
    <w:p>
      <w:pPr>
        <w:pStyle w:val="NoSpacing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  KS Warszawianka  W – wa</w:t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</w:p>
    <w:p>
      <w:pPr>
        <w:pStyle w:val="NoSpacing"/>
        <w:rPr/>
      </w:pPr>
      <w:r>
        <w:rPr/>
      </w:r>
    </w:p>
    <w:p>
      <w:pPr>
        <w:pStyle w:val="NoSpacing"/>
        <w:rPr/>
      </w:pPr>
      <w:r>
        <w:rPr/>
      </w:r>
    </w:p>
    <w:p>
      <w:pPr>
        <w:pStyle w:val="NoSpacing"/>
        <w:ind w:left="4956" w:firstLine="708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871c1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Nagwek1">
    <w:name w:val="Nagłówek 1"/>
    <w:basedOn w:val="Nagwek"/>
    <w:pPr/>
    <w:rPr/>
  </w:style>
  <w:style w:type="paragraph" w:styleId="Nagwek2">
    <w:name w:val="Nagłówek 2"/>
    <w:basedOn w:val="Nagwek"/>
    <w:pPr/>
    <w:rPr/>
  </w:style>
  <w:style w:type="paragraph" w:styleId="Nagwek3">
    <w:name w:val="Nagłówek 3"/>
    <w:basedOn w:val="Nagwek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591de4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pl-PL" w:eastAsia="en-US" w:bidi="ar-SA"/>
    </w:rPr>
  </w:style>
  <w:style w:type="paragraph" w:styleId="Cytaty">
    <w:name w:val="Cytaty"/>
    <w:basedOn w:val="Normal"/>
    <w:qFormat/>
    <w:pPr/>
    <w:rPr/>
  </w:style>
  <w:style w:type="paragraph" w:styleId="Tytu">
    <w:name w:val="Tytuł"/>
    <w:basedOn w:val="Nagwek"/>
    <w:pPr/>
    <w:rPr/>
  </w:style>
  <w:style w:type="paragraph" w:styleId="Podtytu">
    <w:name w:val="Podtytuł"/>
    <w:basedOn w:val="Nagwek"/>
    <w:pPr/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Application>LibreOffice/5.0.1.1$Windows_X86_64 LibreOffice_project/13f702ca819ea5b9f8605782c852d5bb513b3891</Application>
  <Paragraphs>36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2016-05-25T06:32:00Z</dcterms:created>
  <dc:creator>Federacja5</dc:creator>
  <dc:language>pl-PL</dc:language>
  <dcterms:modified xsi:type="dcterms:W3CDTF">2016-07-04T10:47:03Z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